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7460" w:rsidRPr="00B87460" w:rsidRDefault="00B87460" w:rsidP="00B87460">
      <w:pPr>
        <w:pStyle w:val="Ttulo2"/>
        <w:rPr>
          <w:i/>
          <w:outline/>
          <w:color w:val="4472C4" w:themeColor="accent5"/>
          <w:sz w:val="34"/>
          <w:szCs w:val="34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B87460">
        <w:rPr>
          <w:i/>
          <w:outline/>
          <w:color w:val="4472C4" w:themeColor="accent5"/>
          <w:sz w:val="34"/>
          <w:szCs w:val="34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Con más de 20 c</w:t>
      </w:r>
      <w:bookmarkStart w:id="0" w:name="_GoBack"/>
      <w:bookmarkEnd w:id="0"/>
      <w:r w:rsidRPr="00B87460">
        <w:rPr>
          <w:i/>
          <w:outline/>
          <w:color w:val="4472C4" w:themeColor="accent5"/>
          <w:sz w:val="34"/>
          <w:szCs w:val="34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olegas y de forma bimodal, esta tarde se llevó a cabo la reunión del Instituto de Derecho Penal</w:t>
      </w:r>
      <w:r w:rsidRPr="00B87460">
        <w:rPr>
          <w:i/>
          <w:outline/>
          <w:color w:val="4472C4" w:themeColor="accent5"/>
          <w:sz w:val="34"/>
          <w:szCs w:val="34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del CALZ</w:t>
      </w:r>
      <w:r w:rsidRPr="00B87460">
        <w:rPr>
          <w:i/>
          <w:outline/>
          <w:color w:val="4472C4" w:themeColor="accent5"/>
          <w:sz w:val="34"/>
          <w:szCs w:val="34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, coordinada por su director, el Dr. Hugo </w:t>
      </w:r>
      <w:proofErr w:type="spellStart"/>
      <w:r w:rsidRPr="00B87460">
        <w:rPr>
          <w:i/>
          <w:outline/>
          <w:color w:val="4472C4" w:themeColor="accent5"/>
          <w:sz w:val="34"/>
          <w:szCs w:val="34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Felicetti</w:t>
      </w:r>
      <w:proofErr w:type="spellEnd"/>
      <w:r w:rsidRPr="00B87460">
        <w:rPr>
          <w:i/>
          <w:outline/>
          <w:color w:val="4472C4" w:themeColor="accent5"/>
          <w:sz w:val="34"/>
          <w:szCs w:val="34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.</w:t>
      </w:r>
    </w:p>
    <w:p w:rsidR="00B87460" w:rsidRDefault="00B87460" w:rsidP="00B87460"/>
    <w:p w:rsidR="00B87460" w:rsidRPr="00B87460" w:rsidRDefault="00B87460" w:rsidP="00B87460">
      <w:pPr>
        <w:rPr>
          <w:rFonts w:ascii="Arial" w:hAnsi="Arial" w:cs="Arial"/>
        </w:rPr>
      </w:pPr>
      <w:r w:rsidRPr="00B87460">
        <w:rPr>
          <w:rFonts w:ascii="Arial" w:hAnsi="Arial" w:cs="Arial"/>
        </w:rPr>
        <w:t xml:space="preserve">Los </w:t>
      </w:r>
      <w:r w:rsidRPr="00B87460">
        <w:rPr>
          <w:rFonts w:ascii="Arial" w:hAnsi="Arial" w:cs="Arial"/>
          <w:b/>
        </w:rPr>
        <w:t>temas tratados</w:t>
      </w:r>
      <w:r w:rsidRPr="00B87460">
        <w:rPr>
          <w:rFonts w:ascii="Arial" w:hAnsi="Arial" w:cs="Arial"/>
        </w:rPr>
        <w:t xml:space="preserve"> durante la reunión fueron:</w:t>
      </w:r>
    </w:p>
    <w:p w:rsidR="00B87460" w:rsidRDefault="00B87460" w:rsidP="00B87460"/>
    <w:p w:rsidR="00B87460" w:rsidRPr="00B87460" w:rsidRDefault="00B87460" w:rsidP="00B87460">
      <w:pPr>
        <w:pStyle w:val="Subttulo"/>
        <w:numPr>
          <w:ilvl w:val="0"/>
          <w:numId w:val="3"/>
        </w:numPr>
        <w:rPr>
          <w:b/>
        </w:rPr>
      </w:pPr>
      <w:r w:rsidRPr="00B87460">
        <w:rPr>
          <w:b/>
        </w:rPr>
        <w:t>Las directivas de la labor profesional impuestas por el Servicio Penitenciario Bonaerense y la próxima realización de una reunión con las autoridades del Servicio para superar algunos obstáculos en pos de la efectiva defensa en juicio.</w:t>
      </w:r>
    </w:p>
    <w:p w:rsidR="00B87460" w:rsidRPr="00B87460" w:rsidRDefault="00B87460" w:rsidP="00B87460">
      <w:pPr>
        <w:pStyle w:val="Subttulo"/>
        <w:rPr>
          <w:b/>
        </w:rPr>
      </w:pPr>
    </w:p>
    <w:p w:rsidR="00B87460" w:rsidRPr="00B87460" w:rsidRDefault="00B87460" w:rsidP="00B87460">
      <w:pPr>
        <w:pStyle w:val="Subttulo"/>
        <w:numPr>
          <w:ilvl w:val="0"/>
          <w:numId w:val="3"/>
        </w:numPr>
        <w:rPr>
          <w:b/>
        </w:rPr>
      </w:pPr>
      <w:r w:rsidRPr="00B87460">
        <w:rPr>
          <w:b/>
        </w:rPr>
        <w:t>La situación que atraviesa la labor profesional independiente debido a las restricciones establecidas, tanto por el Ministerio Público Fiscal como por algunos miembros de la Magistratura, al pleno ejercicio del patrocinio letrado, situación que ya lleva más de un año a pesar de las soluciones propuestas por el Instituto.</w:t>
      </w:r>
    </w:p>
    <w:p w:rsidR="00B87460" w:rsidRPr="00B87460" w:rsidRDefault="00B87460" w:rsidP="00B87460">
      <w:pPr>
        <w:pStyle w:val="Subttulo"/>
        <w:rPr>
          <w:b/>
        </w:rPr>
      </w:pPr>
    </w:p>
    <w:p w:rsidR="00B87460" w:rsidRPr="00B87460" w:rsidRDefault="00B87460" w:rsidP="00B87460">
      <w:pPr>
        <w:pStyle w:val="Subttulo"/>
        <w:numPr>
          <w:ilvl w:val="0"/>
          <w:numId w:val="3"/>
        </w:numPr>
        <w:rPr>
          <w:b/>
        </w:rPr>
      </w:pPr>
      <w:r w:rsidRPr="00B87460">
        <w:rPr>
          <w:b/>
        </w:rPr>
        <w:t xml:space="preserve">Propuesta de capacitación en juicio por jurados presentada por la Asociación de Magistrados departamental. </w:t>
      </w:r>
    </w:p>
    <w:p w:rsidR="00B87460" w:rsidRPr="00B87460" w:rsidRDefault="00B87460" w:rsidP="00B87460">
      <w:pPr>
        <w:pStyle w:val="Subttulo"/>
        <w:rPr>
          <w:b/>
        </w:rPr>
      </w:pPr>
    </w:p>
    <w:p w:rsidR="00B87460" w:rsidRPr="00B87460" w:rsidRDefault="00B87460" w:rsidP="00B87460">
      <w:pPr>
        <w:pStyle w:val="Subttulo"/>
        <w:numPr>
          <w:ilvl w:val="0"/>
          <w:numId w:val="3"/>
        </w:numPr>
        <w:rPr>
          <w:b/>
        </w:rPr>
      </w:pPr>
      <w:r w:rsidRPr="00B87460">
        <w:rPr>
          <w:b/>
        </w:rPr>
        <w:t xml:space="preserve">Realización conjunta con la Comisión de Jóvenes Abogados de un curso de cuatro clases a dictarse por el Dr. Guillermo </w:t>
      </w:r>
      <w:proofErr w:type="spellStart"/>
      <w:r w:rsidRPr="00B87460">
        <w:rPr>
          <w:b/>
        </w:rPr>
        <w:t>Krizan</w:t>
      </w:r>
      <w:proofErr w:type="spellEnd"/>
      <w:r w:rsidRPr="00B87460">
        <w:rPr>
          <w:b/>
        </w:rPr>
        <w:t xml:space="preserve"> sobre procedimiento penal. </w:t>
      </w:r>
    </w:p>
    <w:p w:rsidR="00B87460" w:rsidRPr="00B87460" w:rsidRDefault="00B87460" w:rsidP="00B87460">
      <w:pPr>
        <w:pStyle w:val="Subttulo"/>
        <w:rPr>
          <w:b/>
        </w:rPr>
      </w:pPr>
    </w:p>
    <w:p w:rsidR="00B87460" w:rsidRPr="00B87460" w:rsidRDefault="00B87460" w:rsidP="00B87460">
      <w:pPr>
        <w:pStyle w:val="Subttulo"/>
        <w:numPr>
          <w:ilvl w:val="0"/>
          <w:numId w:val="3"/>
        </w:numPr>
        <w:rPr>
          <w:b/>
        </w:rPr>
      </w:pPr>
      <w:r w:rsidRPr="00B87460">
        <w:rPr>
          <w:b/>
        </w:rPr>
        <w:t xml:space="preserve">Organización de la participación del Instituto en las </w:t>
      </w:r>
      <w:r w:rsidRPr="00B87460">
        <w:rPr>
          <w:b/>
        </w:rPr>
        <w:t>próximas</w:t>
      </w:r>
      <w:r>
        <w:rPr>
          <w:b/>
        </w:rPr>
        <w:t xml:space="preserve"> VII J</w:t>
      </w:r>
      <w:r w:rsidRPr="00B87460">
        <w:rPr>
          <w:b/>
        </w:rPr>
        <w:t xml:space="preserve">ornadas </w:t>
      </w:r>
      <w:r>
        <w:rPr>
          <w:b/>
        </w:rPr>
        <w:t xml:space="preserve">Académicas del CALZ, a realizarse en </w:t>
      </w:r>
      <w:proofErr w:type="gramStart"/>
      <w:r>
        <w:rPr>
          <w:b/>
        </w:rPr>
        <w:t>Octubre</w:t>
      </w:r>
      <w:proofErr w:type="gramEnd"/>
      <w:r>
        <w:rPr>
          <w:b/>
        </w:rPr>
        <w:t>.</w:t>
      </w:r>
    </w:p>
    <w:p w:rsidR="00B87460" w:rsidRPr="00B87460" w:rsidRDefault="00B87460" w:rsidP="00B87460">
      <w:pPr>
        <w:pStyle w:val="Subttulo"/>
        <w:rPr>
          <w:b/>
        </w:rPr>
      </w:pPr>
    </w:p>
    <w:p w:rsidR="00911347" w:rsidRPr="00B87460" w:rsidRDefault="00B87460" w:rsidP="00B87460">
      <w:pPr>
        <w:pStyle w:val="Subttulo"/>
        <w:numPr>
          <w:ilvl w:val="0"/>
          <w:numId w:val="3"/>
        </w:numPr>
        <w:rPr>
          <w:b/>
        </w:rPr>
      </w:pPr>
      <w:r w:rsidRPr="00B87460">
        <w:rPr>
          <w:b/>
        </w:rPr>
        <w:t>Bienvenida a la Dra. Flavia Fernández, quien propuso la creación de una agenda para las próximas reuniones.</w:t>
      </w:r>
    </w:p>
    <w:sectPr w:rsidR="00911347" w:rsidRPr="00B8746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57DE8"/>
    <w:multiLevelType w:val="hybridMultilevel"/>
    <w:tmpl w:val="0FA81D8C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73023"/>
    <w:multiLevelType w:val="hybridMultilevel"/>
    <w:tmpl w:val="B310041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445FF7"/>
    <w:multiLevelType w:val="hybridMultilevel"/>
    <w:tmpl w:val="A49A56B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460"/>
    <w:rsid w:val="00221DF0"/>
    <w:rsid w:val="00B87460"/>
    <w:rsid w:val="00BE0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3FCDB"/>
  <w15:chartTrackingRefBased/>
  <w15:docId w15:val="{99E60A43-E613-4140-B61F-EE9701BB0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8746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B8746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Prrafodelista">
    <w:name w:val="List Paragraph"/>
    <w:basedOn w:val="Normal"/>
    <w:uiPriority w:val="34"/>
    <w:qFormat/>
    <w:rsid w:val="00B87460"/>
    <w:pPr>
      <w:ind w:left="720"/>
      <w:contextualSpacing/>
    </w:pPr>
  </w:style>
  <w:style w:type="paragraph" w:styleId="Subttulo">
    <w:name w:val="Subtitle"/>
    <w:basedOn w:val="Normal"/>
    <w:next w:val="Normal"/>
    <w:link w:val="SubttuloCar"/>
    <w:uiPriority w:val="11"/>
    <w:qFormat/>
    <w:rsid w:val="00B87460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B87460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196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Joaco</dc:creator>
  <cp:keywords/>
  <dc:description/>
  <cp:lastModifiedBy>Joaco</cp:lastModifiedBy>
  <cp:revision>1</cp:revision>
  <dcterms:created xsi:type="dcterms:W3CDTF">2023-08-09T00:30:00Z</dcterms:created>
  <dcterms:modified xsi:type="dcterms:W3CDTF">2023-08-09T00:39:00Z</dcterms:modified>
</cp:coreProperties>
</file>